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877" w:rsidRDefault="00AD3877" w:rsidP="00D40392">
      <w:pPr>
        <w:spacing w:after="0" w:line="240" w:lineRule="auto"/>
        <w:rPr>
          <w:rFonts w:cs="Verdana"/>
          <w:color w:val="000000"/>
          <w:szCs w:val="24"/>
          <w:u w:val="single"/>
        </w:rPr>
      </w:pPr>
    </w:p>
    <w:p w:rsidR="00D40392" w:rsidRDefault="00D40392" w:rsidP="00D40392">
      <w:pPr>
        <w:spacing w:after="0" w:line="240" w:lineRule="auto"/>
        <w:rPr>
          <w:rFonts w:cs="Verdana"/>
          <w:color w:val="000000"/>
          <w:szCs w:val="24"/>
          <w:u w:val="single"/>
        </w:rPr>
      </w:pPr>
      <w:r w:rsidRPr="003E38A7">
        <w:rPr>
          <w:rFonts w:cs="Verdana"/>
          <w:color w:val="000000"/>
          <w:szCs w:val="24"/>
          <w:u w:val="single"/>
        </w:rPr>
        <w:t>Intestazione dell’azienda</w:t>
      </w:r>
    </w:p>
    <w:p w:rsidR="00601515" w:rsidRPr="003E38A7" w:rsidRDefault="00601515" w:rsidP="00D40392">
      <w:pPr>
        <w:spacing w:after="0" w:line="240" w:lineRule="auto"/>
        <w:rPr>
          <w:rFonts w:cs="Verdana"/>
          <w:color w:val="000000"/>
          <w:szCs w:val="24"/>
          <w:u w:val="single"/>
        </w:rPr>
      </w:pPr>
    </w:p>
    <w:p w:rsidR="00D40392" w:rsidRDefault="00D40392" w:rsidP="00D40392">
      <w:pPr>
        <w:spacing w:after="0" w:line="240" w:lineRule="auto"/>
      </w:pPr>
    </w:p>
    <w:p w:rsidR="005C2EBA" w:rsidRDefault="005C2EBA" w:rsidP="00D40392">
      <w:pPr>
        <w:spacing w:after="0" w:line="240" w:lineRule="auto"/>
      </w:pPr>
    </w:p>
    <w:p w:rsidR="00D40392" w:rsidRDefault="00D40392" w:rsidP="00D40392">
      <w:pPr>
        <w:spacing w:after="0" w:line="240" w:lineRule="auto"/>
      </w:pPr>
    </w:p>
    <w:p w:rsidR="00D40392" w:rsidRPr="00E221D8" w:rsidRDefault="00E221D8" w:rsidP="00E221D8">
      <w:pPr>
        <w:spacing w:after="0" w:line="240" w:lineRule="auto"/>
        <w:jc w:val="center"/>
        <w:rPr>
          <w:b/>
        </w:rPr>
      </w:pPr>
      <w:r w:rsidRPr="00E221D8">
        <w:rPr>
          <w:b/>
        </w:rPr>
        <w:t>Regolamento Aziendale</w:t>
      </w:r>
    </w:p>
    <w:p w:rsidR="00D40392" w:rsidRDefault="00D40392" w:rsidP="00D40392">
      <w:pPr>
        <w:spacing w:after="0" w:line="240" w:lineRule="auto"/>
      </w:pPr>
    </w:p>
    <w:p w:rsidR="00D40392" w:rsidRDefault="00D40392" w:rsidP="003E38A7">
      <w:pPr>
        <w:spacing w:after="0" w:line="240" w:lineRule="auto"/>
        <w:jc w:val="both"/>
      </w:pPr>
      <w:r>
        <w:t>Con il presente Regolamento Aziendale questa Azienda formalizza la propria adesione ad un trattamento di natura assistenziale integrativo/aggiuntivo di quello obbligatorio di legge e, se previsto, di quello del CCNL.</w:t>
      </w:r>
    </w:p>
    <w:p w:rsidR="00DB1611" w:rsidRDefault="00DB1611" w:rsidP="003E38A7">
      <w:pPr>
        <w:spacing w:after="0" w:line="240" w:lineRule="auto"/>
        <w:jc w:val="both"/>
      </w:pPr>
    </w:p>
    <w:p w:rsidR="00D40392" w:rsidRDefault="00D40392" w:rsidP="003E38A7">
      <w:pPr>
        <w:spacing w:after="0" w:line="240" w:lineRule="auto"/>
        <w:jc w:val="both"/>
      </w:pPr>
      <w:r>
        <w:t>Sono iscritte le seguenti categorie:</w:t>
      </w:r>
    </w:p>
    <w:p w:rsidR="00D40392" w:rsidRDefault="00D40392" w:rsidP="003E38A7">
      <w:pPr>
        <w:pStyle w:val="Paragrafoelenco"/>
        <w:numPr>
          <w:ilvl w:val="0"/>
          <w:numId w:val="2"/>
        </w:numPr>
        <w:spacing w:after="0" w:line="240" w:lineRule="auto"/>
        <w:jc w:val="both"/>
      </w:pPr>
      <w:proofErr w:type="gramStart"/>
      <w:r>
        <w:t>amministratori</w:t>
      </w:r>
      <w:proofErr w:type="gramEnd"/>
      <w:r>
        <w:t xml:space="preserve"> dell’azienda</w:t>
      </w:r>
    </w:p>
    <w:p w:rsidR="00D40392" w:rsidRDefault="00D40392" w:rsidP="003E38A7">
      <w:pPr>
        <w:pStyle w:val="Paragrafoelenco"/>
        <w:numPr>
          <w:ilvl w:val="0"/>
          <w:numId w:val="2"/>
        </w:numPr>
        <w:spacing w:after="0" w:line="240" w:lineRule="auto"/>
        <w:jc w:val="both"/>
      </w:pPr>
      <w:proofErr w:type="gramStart"/>
      <w:r>
        <w:t>dipendenti</w:t>
      </w:r>
      <w:proofErr w:type="gramEnd"/>
      <w:r>
        <w:t xml:space="preserve"> dell’azienda</w:t>
      </w:r>
    </w:p>
    <w:p w:rsidR="00D40392" w:rsidRDefault="00D40392" w:rsidP="003E38A7">
      <w:pPr>
        <w:pStyle w:val="Paragrafoelenco"/>
        <w:numPr>
          <w:ilvl w:val="0"/>
          <w:numId w:val="2"/>
        </w:numPr>
        <w:spacing w:after="0" w:line="240" w:lineRule="auto"/>
        <w:jc w:val="both"/>
      </w:pPr>
      <w:proofErr w:type="gramStart"/>
      <w:r>
        <w:t>collaboratori</w:t>
      </w:r>
      <w:proofErr w:type="gramEnd"/>
      <w:r>
        <w:t xml:space="preserve"> dell’azienda</w:t>
      </w:r>
    </w:p>
    <w:p w:rsidR="00D40392" w:rsidRDefault="00D40392" w:rsidP="003E38A7">
      <w:pPr>
        <w:spacing w:after="0" w:line="240" w:lineRule="auto"/>
        <w:jc w:val="both"/>
      </w:pPr>
      <w:proofErr w:type="gramStart"/>
      <w:r>
        <w:t>anche</w:t>
      </w:r>
      <w:proofErr w:type="gramEnd"/>
      <w:r>
        <w:t xml:space="preserve"> di futura nomina/assunzione e che assumono pertanto la denominazione di “beneficiari”.</w:t>
      </w:r>
    </w:p>
    <w:p w:rsidR="00DB1611" w:rsidRDefault="00DB1611" w:rsidP="003E38A7">
      <w:pPr>
        <w:spacing w:after="0" w:line="240" w:lineRule="auto"/>
        <w:jc w:val="both"/>
      </w:pPr>
    </w:p>
    <w:p w:rsidR="00D40392" w:rsidRDefault="00D40392" w:rsidP="003E38A7">
      <w:pPr>
        <w:spacing w:after="0" w:line="240" w:lineRule="auto"/>
        <w:jc w:val="both"/>
      </w:pPr>
      <w:r>
        <w:t>Si stabilisce di dar corso al se</w:t>
      </w:r>
      <w:r w:rsidR="00DB1611">
        <w:t>g</w:t>
      </w:r>
      <w:r>
        <w:t>uente programma assistenziale</w:t>
      </w:r>
      <w:r w:rsidR="00DB1611">
        <w:t>/sanitario</w:t>
      </w:r>
      <w:r w:rsidR="00AD3877">
        <w:t xml:space="preserve"> con decorrenza dal ___</w:t>
      </w:r>
      <w:r>
        <w:t>/</w:t>
      </w:r>
      <w:r w:rsidR="00AD3877">
        <w:t>___/_____</w:t>
      </w:r>
      <w:r>
        <w:t xml:space="preserve"> e fino alla data della eventuale revoca o modifica del presente Regolamento.</w:t>
      </w:r>
    </w:p>
    <w:p w:rsidR="00D40392" w:rsidRDefault="00D40392" w:rsidP="003E38A7">
      <w:pPr>
        <w:spacing w:after="0" w:line="240" w:lineRule="auto"/>
        <w:jc w:val="both"/>
      </w:pPr>
    </w:p>
    <w:p w:rsidR="00DB1611" w:rsidRPr="00DB1611" w:rsidRDefault="00DB1611" w:rsidP="003E38A7">
      <w:pPr>
        <w:spacing w:after="0" w:line="240" w:lineRule="auto"/>
        <w:jc w:val="both"/>
        <w:rPr>
          <w:b/>
        </w:rPr>
      </w:pPr>
      <w:r w:rsidRPr="00DB1611">
        <w:rPr>
          <w:b/>
        </w:rPr>
        <w:t>PROGRAMMA ASSISTENZIALE/SANITARIO</w:t>
      </w:r>
    </w:p>
    <w:p w:rsidR="00DB1611" w:rsidRDefault="00DB1611" w:rsidP="003E38A7">
      <w:pPr>
        <w:spacing w:after="0" w:line="240" w:lineRule="auto"/>
        <w:jc w:val="both"/>
      </w:pPr>
    </w:p>
    <w:p w:rsidR="00DB1611" w:rsidRDefault="00DB1611" w:rsidP="003E38A7">
      <w:pPr>
        <w:spacing w:after="0" w:line="240" w:lineRule="auto"/>
        <w:jc w:val="both"/>
      </w:pPr>
      <w:r>
        <w:t xml:space="preserve">Il programma assistenziale/sanitario integrativo ha lo scopo di garantire ai beneficiari </w:t>
      </w:r>
      <w:r w:rsidR="005C2EBA">
        <w:t>le</w:t>
      </w:r>
      <w:r>
        <w:t xml:space="preserve"> prestazion</w:t>
      </w:r>
      <w:r w:rsidR="005C2EBA">
        <w:t>i:</w:t>
      </w:r>
    </w:p>
    <w:p w:rsidR="00DB1611" w:rsidRDefault="00DB1611" w:rsidP="003E38A7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 xml:space="preserve">LTC – Long </w:t>
      </w:r>
      <w:proofErr w:type="spellStart"/>
      <w:r>
        <w:t>Term</w:t>
      </w:r>
      <w:proofErr w:type="spellEnd"/>
      <w:r>
        <w:t xml:space="preserve"> Care </w:t>
      </w:r>
    </w:p>
    <w:p w:rsidR="00601515" w:rsidRDefault="00601515" w:rsidP="003E38A7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EURA SALUTE DI PIU’ PER ANDI</w:t>
      </w:r>
    </w:p>
    <w:p w:rsidR="00DB1611" w:rsidRDefault="00DB1611" w:rsidP="003E38A7">
      <w:pPr>
        <w:spacing w:after="0" w:line="240" w:lineRule="auto"/>
        <w:jc w:val="both"/>
      </w:pPr>
    </w:p>
    <w:p w:rsidR="00DB1611" w:rsidRDefault="00DB1611" w:rsidP="003E38A7">
      <w:pPr>
        <w:spacing w:after="0" w:line="240" w:lineRule="auto"/>
        <w:jc w:val="both"/>
      </w:pPr>
      <w:r>
        <w:t>La contribuzione an</w:t>
      </w:r>
      <w:bookmarkStart w:id="0" w:name="_GoBack"/>
      <w:bookmarkEnd w:id="0"/>
      <w:r>
        <w:t>nua sarà a totale carico dell’azienda</w:t>
      </w:r>
    </w:p>
    <w:p w:rsidR="00DB1611" w:rsidRDefault="00DB1611" w:rsidP="003E38A7">
      <w:pPr>
        <w:spacing w:after="0" w:line="240" w:lineRule="auto"/>
        <w:jc w:val="both"/>
      </w:pPr>
    </w:p>
    <w:p w:rsidR="00DB1611" w:rsidRPr="00DB1611" w:rsidRDefault="00DB1611" w:rsidP="003E38A7">
      <w:pPr>
        <w:spacing w:after="0" w:line="240" w:lineRule="auto"/>
        <w:jc w:val="both"/>
        <w:rPr>
          <w:b/>
        </w:rPr>
      </w:pPr>
      <w:r w:rsidRPr="00DB1611">
        <w:rPr>
          <w:b/>
        </w:rPr>
        <w:t>CRITERI E MODALITA’ DI ATTUAZIONE DEL PROGRAMMA ASSISTENZIALE/SANITARIO</w:t>
      </w:r>
    </w:p>
    <w:p w:rsidR="00DB1611" w:rsidRDefault="00DB1611" w:rsidP="003E38A7">
      <w:pPr>
        <w:spacing w:after="0" w:line="240" w:lineRule="auto"/>
        <w:jc w:val="both"/>
      </w:pPr>
    </w:p>
    <w:p w:rsidR="00DB1611" w:rsidRDefault="00DB1611" w:rsidP="003E38A7">
      <w:pPr>
        <w:spacing w:after="0" w:line="240" w:lineRule="auto"/>
        <w:jc w:val="both"/>
      </w:pPr>
      <w:r>
        <w:t>Art. 1 – Per raggiungere gli scopi di cui sopra l’Azienda aderirà al Fondo</w:t>
      </w:r>
      <w:r w:rsidR="00F66AD1">
        <w:t xml:space="preserve"> di Assistenza</w:t>
      </w:r>
      <w:r>
        <w:t xml:space="preserve"> Sanitari</w:t>
      </w:r>
      <w:r w:rsidR="00F66AD1">
        <w:t>a</w:t>
      </w:r>
      <w:r>
        <w:t xml:space="preserve"> Integrativ</w:t>
      </w:r>
      <w:r w:rsidR="00F66AD1">
        <w:t xml:space="preserve">a </w:t>
      </w:r>
      <w:r>
        <w:t>FAS – Fondazione Andi Salute avente fine esclusivo quello di promuovere ed attuare forme</w:t>
      </w:r>
      <w:r w:rsidR="00750EDD">
        <w:t xml:space="preserve"> di trattamento assistenziali, escluso qualsiasi fine di lucro.</w:t>
      </w:r>
    </w:p>
    <w:p w:rsidR="00750EDD" w:rsidRDefault="00750EDD" w:rsidP="003E38A7">
      <w:pPr>
        <w:spacing w:after="0" w:line="240" w:lineRule="auto"/>
        <w:jc w:val="both"/>
      </w:pPr>
      <w:r>
        <w:t>Art. 2 – I contributi versati alla FAS – Fondazione Andi Salute verranno da questa utilizzati per iscrivere i soggetti come sopra identificati alle apposite Convenzioni Assicurative stipulate allo scopo.</w:t>
      </w:r>
    </w:p>
    <w:p w:rsidR="00750EDD" w:rsidRDefault="00750EDD" w:rsidP="003E38A7">
      <w:pPr>
        <w:spacing w:after="0" w:line="240" w:lineRule="auto"/>
        <w:jc w:val="both"/>
      </w:pPr>
      <w:r>
        <w:t xml:space="preserve">Art. 3 – Le prestazioni a favore del beneficiario decorrono dalle ore 24.00 del giorno </w:t>
      </w:r>
      <w:r w:rsidR="00C25B5D">
        <w:t xml:space="preserve">in cui diviene efficace il pagamento </w:t>
      </w:r>
      <w:r>
        <w:t>del relativo contributo dell’azienda alla FAS – Fondazione Andi Salute.</w:t>
      </w:r>
    </w:p>
    <w:p w:rsidR="005C2EBA" w:rsidRDefault="00750EDD" w:rsidP="003E38A7">
      <w:pPr>
        <w:spacing w:after="0" w:line="240" w:lineRule="auto"/>
        <w:jc w:val="both"/>
      </w:pPr>
      <w:r>
        <w:t xml:space="preserve">Art.4 – L’efficacia del presente Regolamento </w:t>
      </w:r>
      <w:r w:rsidR="005C2EBA">
        <w:t>è sottoposta a condizione risolutiva nei casi di:</w:t>
      </w:r>
    </w:p>
    <w:p w:rsidR="00750EDD" w:rsidRDefault="005C2EBA" w:rsidP="003E38A7">
      <w:pPr>
        <w:pStyle w:val="Paragrafoelenco"/>
        <w:numPr>
          <w:ilvl w:val="0"/>
          <w:numId w:val="3"/>
        </w:numPr>
        <w:spacing w:after="0" w:line="240" w:lineRule="auto"/>
        <w:jc w:val="both"/>
      </w:pPr>
      <w:proofErr w:type="gramStart"/>
      <w:r>
        <w:t>entrata</w:t>
      </w:r>
      <w:proofErr w:type="gramEnd"/>
      <w:r>
        <w:t xml:space="preserve"> in vigore di normative o di intese raggiunte in sede di Contrattazione Nazionale o di Secondo Livello che comportino condizioni migliorative per la medesima materia al fine di evitare la duplicazione di oneri a carico dell’Azienda</w:t>
      </w:r>
    </w:p>
    <w:p w:rsidR="005C2EBA" w:rsidRDefault="005C2EBA" w:rsidP="003E38A7">
      <w:pPr>
        <w:pStyle w:val="Paragrafoelenco"/>
        <w:numPr>
          <w:ilvl w:val="0"/>
          <w:numId w:val="3"/>
        </w:numPr>
        <w:spacing w:after="0" w:line="240" w:lineRule="auto"/>
        <w:jc w:val="both"/>
      </w:pPr>
      <w:proofErr w:type="gramStart"/>
      <w:r>
        <w:t>modifica</w:t>
      </w:r>
      <w:proofErr w:type="gramEnd"/>
      <w:r>
        <w:t xml:space="preserve"> delle disposizioni in materia fiscale e previdenziale che rendano consistentemente più onerosa per l’Azienda la continuazione del Programma Assistenziale previsto.</w:t>
      </w:r>
    </w:p>
    <w:p w:rsidR="005C2EBA" w:rsidRDefault="005C2EBA" w:rsidP="003E38A7">
      <w:pPr>
        <w:spacing w:after="0" w:line="240" w:lineRule="auto"/>
        <w:jc w:val="both"/>
      </w:pPr>
      <w:r>
        <w:t>Art. 5 – Il contributo versato dall’Azienda per il Programma Assistenziale non modifica i contenuti degli istituti legali e contrattuali comunque correlati o correlabili alla retribuzione di ciascun beneficiario quali ad esempio: maggiorazioni, ferie, festività in giorni non lavorativi, commissioni, trattamenti di fine rapporto, etc.</w:t>
      </w:r>
    </w:p>
    <w:p w:rsidR="005C2EBA" w:rsidRDefault="005C2EBA" w:rsidP="003E38A7">
      <w:pPr>
        <w:spacing w:after="0" w:line="240" w:lineRule="auto"/>
        <w:jc w:val="both"/>
      </w:pPr>
    </w:p>
    <w:p w:rsidR="005C2EBA" w:rsidRDefault="005C2EBA" w:rsidP="003E38A7">
      <w:pPr>
        <w:spacing w:after="0" w:line="240" w:lineRule="auto"/>
        <w:jc w:val="both"/>
      </w:pPr>
      <w:r>
        <w:t>_____________________________, lì ___________________</w:t>
      </w:r>
    </w:p>
    <w:p w:rsidR="003E38A7" w:rsidRDefault="003E38A7" w:rsidP="00D40392">
      <w:pPr>
        <w:spacing w:after="0" w:line="240" w:lineRule="auto"/>
      </w:pPr>
    </w:p>
    <w:p w:rsidR="005C2EBA" w:rsidRDefault="005C2EBA" w:rsidP="00D40392">
      <w:pPr>
        <w:spacing w:after="0" w:line="240" w:lineRule="auto"/>
      </w:pPr>
      <w:r>
        <w:t xml:space="preserve">Per l’Azienda </w:t>
      </w:r>
      <w:r w:rsidR="003E38A7">
        <w:t>– Il Legale Rappresentante ____________________________________________________</w:t>
      </w:r>
    </w:p>
    <w:p w:rsidR="00FA1718" w:rsidRDefault="00FA1718" w:rsidP="00FA1718">
      <w:pPr>
        <w:tabs>
          <w:tab w:val="left" w:pos="6390"/>
        </w:tabs>
        <w:spacing w:after="0" w:line="240" w:lineRule="auto"/>
        <w:jc w:val="both"/>
        <w:rPr>
          <w:rFonts w:cs="Arial"/>
          <w:b/>
          <w:sz w:val="18"/>
          <w:szCs w:val="18"/>
        </w:rPr>
      </w:pPr>
    </w:p>
    <w:p w:rsidR="00FA1718" w:rsidRPr="00797192" w:rsidRDefault="00601515" w:rsidP="00FA1718">
      <w:pPr>
        <w:tabs>
          <w:tab w:val="left" w:pos="6390"/>
        </w:tabs>
        <w:spacing w:after="0" w:line="240" w:lineRule="auto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Copia de</w:t>
      </w:r>
      <w:r w:rsidR="00FA1718" w:rsidRPr="00797192">
        <w:rPr>
          <w:rFonts w:cs="Arial"/>
          <w:b/>
          <w:sz w:val="18"/>
          <w:szCs w:val="18"/>
        </w:rPr>
        <w:t>l presente modulo potrà essere inviato in alternativa come di seguito indicato:</w:t>
      </w:r>
      <w:r w:rsidR="00FA1718">
        <w:rPr>
          <w:rFonts w:cs="Arial"/>
          <w:b/>
          <w:sz w:val="18"/>
          <w:szCs w:val="18"/>
        </w:rPr>
        <w:tab/>
      </w:r>
    </w:p>
    <w:p w:rsidR="00FA1718" w:rsidRPr="00B10539" w:rsidRDefault="00FA1718" w:rsidP="00FA171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16"/>
        </w:rPr>
      </w:pPr>
      <w:proofErr w:type="gramStart"/>
      <w:r w:rsidRPr="00B10539">
        <w:rPr>
          <w:rFonts w:cs="Arial"/>
          <w:b/>
          <w:sz w:val="18"/>
          <w:szCs w:val="18"/>
        </w:rPr>
        <w:t>in</w:t>
      </w:r>
      <w:proofErr w:type="gramEnd"/>
      <w:r w:rsidRPr="00B10539">
        <w:rPr>
          <w:rFonts w:cs="Arial"/>
          <w:b/>
          <w:sz w:val="18"/>
          <w:szCs w:val="18"/>
        </w:rPr>
        <w:t xml:space="preserve"> forma cartacea con firma originale</w:t>
      </w:r>
    </w:p>
    <w:p w:rsidR="00FA1718" w:rsidRDefault="00FA1718" w:rsidP="007C4647">
      <w:pPr>
        <w:pStyle w:val="Paragrafoelenco"/>
        <w:numPr>
          <w:ilvl w:val="0"/>
          <w:numId w:val="4"/>
        </w:numPr>
        <w:spacing w:after="0" w:line="240" w:lineRule="auto"/>
        <w:jc w:val="both"/>
      </w:pPr>
      <w:proofErr w:type="gramStart"/>
      <w:r w:rsidRPr="00FA1718">
        <w:rPr>
          <w:rFonts w:cs="Arial"/>
          <w:b/>
          <w:sz w:val="18"/>
          <w:szCs w:val="18"/>
        </w:rPr>
        <w:t>in</w:t>
      </w:r>
      <w:proofErr w:type="gramEnd"/>
      <w:r w:rsidRPr="00FA1718">
        <w:rPr>
          <w:rFonts w:cs="Arial"/>
          <w:b/>
          <w:sz w:val="18"/>
          <w:szCs w:val="18"/>
        </w:rPr>
        <w:t xml:space="preserve"> formato digitale </w:t>
      </w:r>
      <w:r w:rsidR="002B292A">
        <w:rPr>
          <w:rFonts w:cs="Arial"/>
          <w:b/>
          <w:sz w:val="18"/>
          <w:szCs w:val="18"/>
        </w:rPr>
        <w:t>direttamente dal sito</w:t>
      </w:r>
      <w:r w:rsidR="00601515">
        <w:rPr>
          <w:rFonts w:cs="Arial"/>
          <w:b/>
          <w:sz w:val="18"/>
          <w:szCs w:val="18"/>
        </w:rPr>
        <w:t xml:space="preserve"> </w:t>
      </w:r>
      <w:r w:rsidRPr="00FA1718">
        <w:rPr>
          <w:rFonts w:cs="Arial"/>
          <w:b/>
          <w:sz w:val="18"/>
          <w:szCs w:val="18"/>
        </w:rPr>
        <w:t xml:space="preserve">utilizzando il proprio indirizzo  PEC e inoltrandolo a </w:t>
      </w:r>
      <w:hyperlink r:id="rId7" w:history="1">
        <w:r w:rsidRPr="00FA1718">
          <w:rPr>
            <w:rStyle w:val="Collegamentoipertestuale"/>
            <w:rFonts w:cs="Arial"/>
            <w:b/>
            <w:sz w:val="18"/>
            <w:szCs w:val="18"/>
          </w:rPr>
          <w:t>andisalute@pec.andi.it</w:t>
        </w:r>
      </w:hyperlink>
    </w:p>
    <w:sectPr w:rsidR="00FA1718" w:rsidSect="00FA1718">
      <w:headerReference w:type="default" r:id="rId8"/>
      <w:footerReference w:type="default" r:id="rId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921" w:rsidRDefault="001C3921" w:rsidP="003E38A7">
      <w:pPr>
        <w:spacing w:after="0" w:line="240" w:lineRule="auto"/>
      </w:pPr>
      <w:r>
        <w:separator/>
      </w:r>
    </w:p>
  </w:endnote>
  <w:endnote w:type="continuationSeparator" w:id="0">
    <w:p w:rsidR="001C3921" w:rsidRDefault="001C3921" w:rsidP="003E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8A7" w:rsidRPr="003E38A7" w:rsidRDefault="003E38A7" w:rsidP="003E38A7">
    <w:pPr>
      <w:pStyle w:val="Pidipagina"/>
      <w:pBdr>
        <w:top w:val="single" w:sz="4" w:space="1" w:color="auto"/>
      </w:pBdr>
      <w:rPr>
        <w:sz w:val="18"/>
      </w:rPr>
    </w:pPr>
    <w:r w:rsidRPr="003E38A7">
      <w:rPr>
        <w:sz w:val="18"/>
      </w:rPr>
      <w:t xml:space="preserve">FAS – Fondazione </w:t>
    </w:r>
    <w:proofErr w:type="spellStart"/>
    <w:r w:rsidRPr="003E38A7">
      <w:rPr>
        <w:sz w:val="18"/>
      </w:rPr>
      <w:t>Andi</w:t>
    </w:r>
    <w:proofErr w:type="spellEnd"/>
    <w:r w:rsidRPr="003E38A7">
      <w:rPr>
        <w:sz w:val="18"/>
      </w:rPr>
      <w:t xml:space="preserve"> Salute – </w:t>
    </w:r>
    <w:proofErr w:type="spellStart"/>
    <w:r w:rsidRPr="003E38A7">
      <w:rPr>
        <w:sz w:val="18"/>
      </w:rPr>
      <w:t>Fac</w:t>
    </w:r>
    <w:proofErr w:type="spellEnd"/>
    <w:r w:rsidRPr="003E38A7">
      <w:rPr>
        <w:sz w:val="18"/>
      </w:rPr>
      <w:t xml:space="preserve"> Simile di Regolamento Aziendale</w:t>
    </w:r>
    <w:r w:rsidR="00117EFC">
      <w:rPr>
        <w:sz w:val="18"/>
      </w:rPr>
      <w:t xml:space="preserve">_ </w:t>
    </w:r>
    <w:r w:rsidR="00015B07">
      <w:rPr>
        <w:sz w:val="18"/>
      </w:rPr>
      <w:t>sito web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921" w:rsidRDefault="001C3921" w:rsidP="003E38A7">
      <w:pPr>
        <w:spacing w:after="0" w:line="240" w:lineRule="auto"/>
      </w:pPr>
      <w:r>
        <w:separator/>
      </w:r>
    </w:p>
  </w:footnote>
  <w:footnote w:type="continuationSeparator" w:id="0">
    <w:p w:rsidR="001C3921" w:rsidRDefault="001C3921" w:rsidP="003E3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515" w:rsidRPr="00601515" w:rsidRDefault="00601515" w:rsidP="00601515">
    <w:pPr>
      <w:pBdr>
        <w:bottom w:val="single" w:sz="4" w:space="1" w:color="auto"/>
      </w:pBdr>
      <w:spacing w:after="0" w:line="240" w:lineRule="auto"/>
      <w:rPr>
        <w:b/>
      </w:rPr>
    </w:pPr>
    <w:r w:rsidRPr="00601515">
      <w:rPr>
        <w:b/>
      </w:rPr>
      <w:t>Il presente documento dovrà essere conservato presso l’azienda a disposizione di tutti gli interessati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85B4F"/>
    <w:multiLevelType w:val="hybridMultilevel"/>
    <w:tmpl w:val="842C2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74146"/>
    <w:multiLevelType w:val="hybridMultilevel"/>
    <w:tmpl w:val="A1968A40"/>
    <w:lvl w:ilvl="0" w:tplc="FF16AB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83AEC"/>
    <w:multiLevelType w:val="hybridMultilevel"/>
    <w:tmpl w:val="6D7A46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D0404"/>
    <w:multiLevelType w:val="hybridMultilevel"/>
    <w:tmpl w:val="7ED4FA80"/>
    <w:lvl w:ilvl="0" w:tplc="FF16AB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92"/>
    <w:rsid w:val="0001394F"/>
    <w:rsid w:val="00015B07"/>
    <w:rsid w:val="00017806"/>
    <w:rsid w:val="00117EFC"/>
    <w:rsid w:val="001C3921"/>
    <w:rsid w:val="002B292A"/>
    <w:rsid w:val="003900E7"/>
    <w:rsid w:val="003E38A7"/>
    <w:rsid w:val="003E77B4"/>
    <w:rsid w:val="005C2EBA"/>
    <w:rsid w:val="00601515"/>
    <w:rsid w:val="00750EDD"/>
    <w:rsid w:val="007A797E"/>
    <w:rsid w:val="008C3CB7"/>
    <w:rsid w:val="009B6233"/>
    <w:rsid w:val="00AD3877"/>
    <w:rsid w:val="00C25B5D"/>
    <w:rsid w:val="00D40392"/>
    <w:rsid w:val="00DB1611"/>
    <w:rsid w:val="00E221D8"/>
    <w:rsid w:val="00EF4CDD"/>
    <w:rsid w:val="00F57F6E"/>
    <w:rsid w:val="00F66AD1"/>
    <w:rsid w:val="00FA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BFB8D-BBD9-4908-AF45-89FA3F60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03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B1611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E38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8A7"/>
  </w:style>
  <w:style w:type="paragraph" w:styleId="Pidipagina">
    <w:name w:val="footer"/>
    <w:basedOn w:val="Normale"/>
    <w:link w:val="PidipaginaCarattere"/>
    <w:uiPriority w:val="99"/>
    <w:unhideWhenUsed/>
    <w:rsid w:val="003E38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isalute@pec.and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ghetti</dc:creator>
  <cp:keywords/>
  <dc:description/>
  <cp:lastModifiedBy>gerardo ghetti</cp:lastModifiedBy>
  <cp:revision>3</cp:revision>
  <dcterms:created xsi:type="dcterms:W3CDTF">2015-12-04T11:27:00Z</dcterms:created>
  <dcterms:modified xsi:type="dcterms:W3CDTF">2015-12-04T11:27:00Z</dcterms:modified>
</cp:coreProperties>
</file>